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8162" w14:textId="77777777" w:rsidR="0034626E" w:rsidRDefault="0034626E" w:rsidP="0034626E">
      <w:pPr>
        <w:rPr>
          <w:b/>
          <w:bCs/>
          <w:sz w:val="28"/>
          <w:szCs w:val="28"/>
          <w:u w:val="single"/>
        </w:rPr>
      </w:pPr>
      <w:r>
        <w:rPr>
          <w:b/>
          <w:bCs/>
          <w:sz w:val="28"/>
          <w:szCs w:val="28"/>
          <w:u w:val="single"/>
        </w:rPr>
        <w:t>Tournament Schedule</w:t>
      </w:r>
    </w:p>
    <w:p w14:paraId="4B4C3104" w14:textId="77777777" w:rsidR="0034626E" w:rsidRDefault="0034626E" w:rsidP="0034626E">
      <w:pPr>
        <w:rPr>
          <w:b/>
          <w:bCs/>
          <w:sz w:val="28"/>
          <w:szCs w:val="28"/>
          <w:u w:val="single"/>
        </w:rPr>
      </w:pPr>
    </w:p>
    <w:p w14:paraId="45014AEF" w14:textId="77777777" w:rsidR="0034626E" w:rsidRDefault="0034626E" w:rsidP="0034626E">
      <w:pPr>
        <w:rPr>
          <w:b/>
          <w:bCs/>
          <w:sz w:val="28"/>
          <w:szCs w:val="28"/>
          <w:u w:val="single"/>
        </w:rPr>
      </w:pPr>
      <w:r>
        <w:rPr>
          <w:b/>
          <w:bCs/>
          <w:sz w:val="28"/>
          <w:szCs w:val="28"/>
          <w:u w:val="single"/>
        </w:rPr>
        <w:t>Friday 2/27/2026</w:t>
      </w:r>
    </w:p>
    <w:p w14:paraId="5DA47C8D" w14:textId="77777777" w:rsidR="0034626E" w:rsidRDefault="0034626E" w:rsidP="0034626E">
      <w:pPr>
        <w:rPr>
          <w:sz w:val="28"/>
          <w:szCs w:val="28"/>
        </w:rPr>
      </w:pPr>
    </w:p>
    <w:p w14:paraId="0A4B233D" w14:textId="77777777" w:rsidR="0034626E" w:rsidRDefault="0034626E" w:rsidP="0034626E">
      <w:pPr>
        <w:rPr>
          <w:sz w:val="28"/>
          <w:szCs w:val="28"/>
        </w:rPr>
      </w:pPr>
      <w:r>
        <w:rPr>
          <w:sz w:val="28"/>
          <w:szCs w:val="28"/>
        </w:rPr>
        <w:t>Registration: 8:30 AM – Location To be Announced</w:t>
      </w:r>
    </w:p>
    <w:p w14:paraId="7F9391DB" w14:textId="77777777" w:rsidR="0034626E" w:rsidRDefault="0034626E" w:rsidP="0034626E">
      <w:pPr>
        <w:rPr>
          <w:sz w:val="28"/>
          <w:szCs w:val="28"/>
        </w:rPr>
      </w:pPr>
      <w:r>
        <w:rPr>
          <w:sz w:val="28"/>
          <w:szCs w:val="28"/>
        </w:rPr>
        <w:t xml:space="preserve">Round 1: 9:00 – IPDA Draw </w:t>
      </w:r>
    </w:p>
    <w:p w14:paraId="5B4F6F53" w14:textId="77777777" w:rsidR="0034626E" w:rsidRDefault="0034626E" w:rsidP="0034626E">
      <w:pPr>
        <w:rPr>
          <w:sz w:val="28"/>
          <w:szCs w:val="28"/>
        </w:rPr>
      </w:pPr>
      <w:r>
        <w:rPr>
          <w:sz w:val="28"/>
          <w:szCs w:val="28"/>
        </w:rPr>
        <w:t>Round 2: 10:30 – IPDA Draw</w:t>
      </w:r>
    </w:p>
    <w:p w14:paraId="116EAB3B" w14:textId="77777777" w:rsidR="0034626E" w:rsidRDefault="0034626E" w:rsidP="0034626E">
      <w:pPr>
        <w:rPr>
          <w:sz w:val="28"/>
          <w:szCs w:val="28"/>
        </w:rPr>
      </w:pPr>
      <w:r>
        <w:rPr>
          <w:sz w:val="28"/>
          <w:szCs w:val="28"/>
        </w:rPr>
        <w:t>Round 3: 12:00 – IPDA Draw</w:t>
      </w:r>
    </w:p>
    <w:p w14:paraId="5DABB55F" w14:textId="77777777" w:rsidR="0034626E" w:rsidRDefault="0034626E" w:rsidP="0034626E">
      <w:pPr>
        <w:rPr>
          <w:sz w:val="28"/>
          <w:szCs w:val="28"/>
        </w:rPr>
      </w:pPr>
      <w:r>
        <w:rPr>
          <w:sz w:val="28"/>
          <w:szCs w:val="28"/>
        </w:rPr>
        <w:t>Lunch Break 1:00 – 2:30PM</w:t>
      </w:r>
    </w:p>
    <w:p w14:paraId="1F59ED88" w14:textId="77777777" w:rsidR="0034626E" w:rsidRDefault="0034626E" w:rsidP="0034626E">
      <w:pPr>
        <w:rPr>
          <w:sz w:val="28"/>
          <w:szCs w:val="28"/>
        </w:rPr>
      </w:pPr>
      <w:r>
        <w:rPr>
          <w:sz w:val="28"/>
          <w:szCs w:val="28"/>
        </w:rPr>
        <w:t>Round 4: 2:30 pm – IPDA Draw</w:t>
      </w:r>
    </w:p>
    <w:p w14:paraId="57FA4316" w14:textId="77777777" w:rsidR="0034626E" w:rsidRDefault="0034626E" w:rsidP="0034626E">
      <w:pPr>
        <w:rPr>
          <w:sz w:val="28"/>
          <w:szCs w:val="28"/>
        </w:rPr>
      </w:pPr>
      <w:r>
        <w:rPr>
          <w:sz w:val="28"/>
          <w:szCs w:val="28"/>
        </w:rPr>
        <w:t>Round 5: 4:00 pm – IPDA DRAW</w:t>
      </w:r>
    </w:p>
    <w:p w14:paraId="36EC842D" w14:textId="77777777" w:rsidR="0034626E" w:rsidRDefault="0034626E" w:rsidP="0034626E">
      <w:pPr>
        <w:rPr>
          <w:sz w:val="28"/>
          <w:szCs w:val="28"/>
        </w:rPr>
      </w:pPr>
      <w:r>
        <w:rPr>
          <w:sz w:val="28"/>
          <w:szCs w:val="28"/>
        </w:rPr>
        <w:t>ELIM Round 1: 6:00 PM IPDA DRAW</w:t>
      </w:r>
    </w:p>
    <w:p w14:paraId="2A977C61" w14:textId="77777777" w:rsidR="0034626E" w:rsidRDefault="0034626E" w:rsidP="0034626E">
      <w:pPr>
        <w:rPr>
          <w:sz w:val="28"/>
          <w:szCs w:val="28"/>
        </w:rPr>
      </w:pPr>
    </w:p>
    <w:p w14:paraId="108B5A66" w14:textId="77777777" w:rsidR="0034626E" w:rsidRDefault="0034626E" w:rsidP="0034626E">
      <w:pPr>
        <w:rPr>
          <w:sz w:val="28"/>
          <w:szCs w:val="28"/>
        </w:rPr>
      </w:pPr>
    </w:p>
    <w:p w14:paraId="4D17C7A2" w14:textId="77777777" w:rsidR="0034626E" w:rsidRDefault="0034626E" w:rsidP="0034626E">
      <w:pPr>
        <w:rPr>
          <w:b/>
          <w:bCs/>
          <w:sz w:val="28"/>
          <w:szCs w:val="28"/>
          <w:u w:val="single"/>
        </w:rPr>
      </w:pPr>
      <w:r>
        <w:rPr>
          <w:b/>
          <w:bCs/>
          <w:sz w:val="28"/>
          <w:szCs w:val="28"/>
          <w:u w:val="single"/>
        </w:rPr>
        <w:br w:type="page"/>
      </w:r>
    </w:p>
    <w:p w14:paraId="24525DC2" w14:textId="77777777" w:rsidR="0034626E" w:rsidRDefault="0034626E" w:rsidP="0034626E">
      <w:pPr>
        <w:rPr>
          <w:b/>
          <w:bCs/>
          <w:sz w:val="28"/>
          <w:szCs w:val="28"/>
          <w:u w:val="single"/>
        </w:rPr>
      </w:pPr>
      <w:r>
        <w:rPr>
          <w:b/>
          <w:bCs/>
          <w:sz w:val="28"/>
          <w:szCs w:val="28"/>
          <w:u w:val="single"/>
        </w:rPr>
        <w:lastRenderedPageBreak/>
        <w:t>Saturday 2/28/2026</w:t>
      </w:r>
    </w:p>
    <w:p w14:paraId="06E38F08" w14:textId="77777777" w:rsidR="0034626E" w:rsidRDefault="0034626E" w:rsidP="0034626E">
      <w:pPr>
        <w:rPr>
          <w:sz w:val="28"/>
          <w:szCs w:val="28"/>
        </w:rPr>
      </w:pPr>
      <w:r>
        <w:rPr>
          <w:sz w:val="28"/>
          <w:szCs w:val="28"/>
        </w:rPr>
        <w:t>IPDA Elim Round 2: 8:00 AM</w:t>
      </w:r>
    </w:p>
    <w:p w14:paraId="62F2D82E" w14:textId="77777777" w:rsidR="0034626E" w:rsidRDefault="0034626E" w:rsidP="0034626E">
      <w:pPr>
        <w:rPr>
          <w:sz w:val="28"/>
          <w:szCs w:val="28"/>
        </w:rPr>
      </w:pPr>
      <w:r>
        <w:rPr>
          <w:sz w:val="28"/>
          <w:szCs w:val="28"/>
        </w:rPr>
        <w:t>Flight A Round 1: 9:30, EXT Draw 9:30 - (schedule will be accommodated for those in IPDA Finals by person running draw)</w:t>
      </w:r>
    </w:p>
    <w:p w14:paraId="195C5858" w14:textId="77777777" w:rsidR="0034626E" w:rsidRDefault="0034626E" w:rsidP="0034626E">
      <w:pPr>
        <w:rPr>
          <w:sz w:val="28"/>
          <w:szCs w:val="28"/>
        </w:rPr>
      </w:pPr>
      <w:r>
        <w:rPr>
          <w:sz w:val="28"/>
          <w:szCs w:val="28"/>
        </w:rPr>
        <w:t>Flight B Round 1: 10:30</w:t>
      </w:r>
    </w:p>
    <w:p w14:paraId="06B5F693" w14:textId="77777777" w:rsidR="0034626E" w:rsidRDefault="0034626E" w:rsidP="0034626E">
      <w:pPr>
        <w:rPr>
          <w:sz w:val="28"/>
          <w:szCs w:val="28"/>
        </w:rPr>
      </w:pPr>
      <w:r>
        <w:rPr>
          <w:sz w:val="28"/>
          <w:szCs w:val="28"/>
        </w:rPr>
        <w:t>IPDA Finals: 11:45 - Draw</w:t>
      </w:r>
    </w:p>
    <w:p w14:paraId="0DC10746" w14:textId="77777777" w:rsidR="0034626E" w:rsidRDefault="0034626E" w:rsidP="0034626E">
      <w:pPr>
        <w:rPr>
          <w:sz w:val="28"/>
          <w:szCs w:val="28"/>
        </w:rPr>
      </w:pPr>
      <w:r>
        <w:rPr>
          <w:sz w:val="28"/>
          <w:szCs w:val="28"/>
        </w:rPr>
        <w:t>Lunch: 12:15 – 1:30 – On your Own</w:t>
      </w:r>
    </w:p>
    <w:p w14:paraId="4140BFCD" w14:textId="77777777" w:rsidR="0034626E" w:rsidRDefault="0034626E" w:rsidP="0034626E">
      <w:pPr>
        <w:rPr>
          <w:sz w:val="28"/>
          <w:szCs w:val="28"/>
        </w:rPr>
      </w:pPr>
      <w:r>
        <w:rPr>
          <w:sz w:val="28"/>
          <w:szCs w:val="28"/>
        </w:rPr>
        <w:t>Flight A Round 2: 1:30, EXT draw 1:30 (schedule will be accommodated for those in IPDA Finals by person running draw)</w:t>
      </w:r>
    </w:p>
    <w:p w14:paraId="6C0AFE3A" w14:textId="77777777" w:rsidR="0034626E" w:rsidRDefault="0034626E" w:rsidP="0034626E">
      <w:pPr>
        <w:rPr>
          <w:sz w:val="28"/>
          <w:szCs w:val="28"/>
        </w:rPr>
      </w:pPr>
      <w:r>
        <w:rPr>
          <w:sz w:val="28"/>
          <w:szCs w:val="28"/>
        </w:rPr>
        <w:t>Flight B Round 2: 3:00 PM</w:t>
      </w:r>
    </w:p>
    <w:p w14:paraId="7CC7E057" w14:textId="77777777" w:rsidR="0034626E" w:rsidRDefault="0034626E" w:rsidP="0034626E">
      <w:pPr>
        <w:rPr>
          <w:sz w:val="28"/>
          <w:szCs w:val="28"/>
        </w:rPr>
      </w:pPr>
      <w:r>
        <w:rPr>
          <w:sz w:val="28"/>
          <w:szCs w:val="28"/>
        </w:rPr>
        <w:t>Finals A Flight: 4:30, EXT Draw 4:00 (finals will be compressed to one round pending entries and judges)</w:t>
      </w:r>
    </w:p>
    <w:p w14:paraId="1AF671C1" w14:textId="77777777" w:rsidR="0034626E" w:rsidRDefault="0034626E" w:rsidP="0034626E">
      <w:pPr>
        <w:rPr>
          <w:sz w:val="28"/>
          <w:szCs w:val="28"/>
        </w:rPr>
      </w:pPr>
      <w:r>
        <w:rPr>
          <w:sz w:val="28"/>
          <w:szCs w:val="28"/>
        </w:rPr>
        <w:t xml:space="preserve">Finals Flight B: 6:00 PM </w:t>
      </w:r>
    </w:p>
    <w:p w14:paraId="7B76AE3C" w14:textId="77777777" w:rsidR="0034626E" w:rsidRDefault="0034626E" w:rsidP="0034626E">
      <w:pPr>
        <w:rPr>
          <w:sz w:val="28"/>
          <w:szCs w:val="28"/>
        </w:rPr>
      </w:pPr>
    </w:p>
    <w:p w14:paraId="13072BAF" w14:textId="77777777" w:rsidR="0034626E" w:rsidRDefault="0034626E" w:rsidP="0034626E">
      <w:pPr>
        <w:rPr>
          <w:sz w:val="28"/>
          <w:szCs w:val="28"/>
        </w:rPr>
      </w:pPr>
      <w:r>
        <w:rPr>
          <w:sz w:val="28"/>
          <w:szCs w:val="28"/>
        </w:rPr>
        <w:t xml:space="preserve">Awards ASAP after </w:t>
      </w:r>
      <w:proofErr w:type="gramStart"/>
      <w:r>
        <w:rPr>
          <w:sz w:val="28"/>
          <w:szCs w:val="28"/>
        </w:rPr>
        <w:t>B finals</w:t>
      </w:r>
      <w:proofErr w:type="gramEnd"/>
      <w:r>
        <w:rPr>
          <w:sz w:val="28"/>
          <w:szCs w:val="28"/>
        </w:rPr>
        <w:t xml:space="preserve"> Concludes</w:t>
      </w:r>
    </w:p>
    <w:p w14:paraId="1523A408" w14:textId="77777777" w:rsidR="0034626E" w:rsidRPr="00C430EA" w:rsidRDefault="0034626E" w:rsidP="0034626E">
      <w:pPr>
        <w:rPr>
          <w:sz w:val="28"/>
          <w:szCs w:val="28"/>
        </w:rPr>
      </w:pPr>
      <w:r>
        <w:rPr>
          <w:sz w:val="28"/>
          <w:szCs w:val="28"/>
        </w:rPr>
        <w:t>*The tournament reserves the right collapse rounds during the tournament for efficiency of the tournament based upon entries in individual and IPDA. This schedule is tentative for team planning purposes. We will do our best to ensure you have fair and equitable competition throughout the tournament in every event. *</w:t>
      </w:r>
    </w:p>
    <w:p w14:paraId="57996616" w14:textId="77777777" w:rsidR="00000000" w:rsidRDefault="00000000"/>
    <w:sectPr w:rsidR="00406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6E"/>
    <w:rsid w:val="0034626E"/>
    <w:rsid w:val="003D1E20"/>
    <w:rsid w:val="00A043AC"/>
    <w:rsid w:val="00FD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7591"/>
  <w15:chartTrackingRefBased/>
  <w15:docId w15:val="{08FC1470-AA32-4123-A5FE-EE9508DD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6E"/>
  </w:style>
  <w:style w:type="paragraph" w:styleId="Heading1">
    <w:name w:val="heading 1"/>
    <w:basedOn w:val="Normal"/>
    <w:next w:val="Normal"/>
    <w:link w:val="Heading1Char"/>
    <w:uiPriority w:val="9"/>
    <w:qFormat/>
    <w:rsid w:val="00346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2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2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2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26E"/>
    <w:rPr>
      <w:rFonts w:eastAsiaTheme="majorEastAsia" w:cstheme="majorBidi"/>
      <w:color w:val="272727" w:themeColor="text1" w:themeTint="D8"/>
    </w:rPr>
  </w:style>
  <w:style w:type="paragraph" w:styleId="Title">
    <w:name w:val="Title"/>
    <w:basedOn w:val="Normal"/>
    <w:next w:val="Normal"/>
    <w:link w:val="TitleChar"/>
    <w:uiPriority w:val="10"/>
    <w:qFormat/>
    <w:rsid w:val="00346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26E"/>
    <w:pPr>
      <w:spacing w:before="160"/>
      <w:jc w:val="center"/>
    </w:pPr>
    <w:rPr>
      <w:i/>
      <w:iCs/>
      <w:color w:val="404040" w:themeColor="text1" w:themeTint="BF"/>
    </w:rPr>
  </w:style>
  <w:style w:type="character" w:customStyle="1" w:styleId="QuoteChar">
    <w:name w:val="Quote Char"/>
    <w:basedOn w:val="DefaultParagraphFont"/>
    <w:link w:val="Quote"/>
    <w:uiPriority w:val="29"/>
    <w:rsid w:val="0034626E"/>
    <w:rPr>
      <w:i/>
      <w:iCs/>
      <w:color w:val="404040" w:themeColor="text1" w:themeTint="BF"/>
    </w:rPr>
  </w:style>
  <w:style w:type="paragraph" w:styleId="ListParagraph">
    <w:name w:val="List Paragraph"/>
    <w:basedOn w:val="Normal"/>
    <w:uiPriority w:val="34"/>
    <w:qFormat/>
    <w:rsid w:val="0034626E"/>
    <w:pPr>
      <w:ind w:left="720"/>
      <w:contextualSpacing/>
    </w:pPr>
  </w:style>
  <w:style w:type="character" w:styleId="IntenseEmphasis">
    <w:name w:val="Intense Emphasis"/>
    <w:basedOn w:val="DefaultParagraphFont"/>
    <w:uiPriority w:val="21"/>
    <w:qFormat/>
    <w:rsid w:val="0034626E"/>
    <w:rPr>
      <w:i/>
      <w:iCs/>
      <w:color w:val="2F5496" w:themeColor="accent1" w:themeShade="BF"/>
    </w:rPr>
  </w:style>
  <w:style w:type="paragraph" w:styleId="IntenseQuote">
    <w:name w:val="Intense Quote"/>
    <w:basedOn w:val="Normal"/>
    <w:next w:val="Normal"/>
    <w:link w:val="IntenseQuoteChar"/>
    <w:uiPriority w:val="30"/>
    <w:qFormat/>
    <w:rsid w:val="00346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26E"/>
    <w:rPr>
      <w:i/>
      <w:iCs/>
      <w:color w:val="2F5496" w:themeColor="accent1" w:themeShade="BF"/>
    </w:rPr>
  </w:style>
  <w:style w:type="character" w:styleId="IntenseReference">
    <w:name w:val="Intense Reference"/>
    <w:basedOn w:val="DefaultParagraphFont"/>
    <w:uiPriority w:val="32"/>
    <w:qFormat/>
    <w:rsid w:val="00346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997</Characters>
  <Application>Microsoft Office Word</Application>
  <DocSecurity>0</DocSecurity>
  <Lines>8</Lines>
  <Paragraphs>2</Paragraphs>
  <ScaleCrop>false</ScaleCrop>
  <Company>Tulsa Community College</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Mikolajcik</dc:creator>
  <cp:keywords/>
  <dc:description/>
  <cp:lastModifiedBy>John Mikolajcik</cp:lastModifiedBy>
  <cp:revision>1</cp:revision>
  <dcterms:created xsi:type="dcterms:W3CDTF">2026-02-25T22:32:00Z</dcterms:created>
  <dcterms:modified xsi:type="dcterms:W3CDTF">2026-02-25T22:33:00Z</dcterms:modified>
</cp:coreProperties>
</file>